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3CC987">
      <w:pPr>
        <w:numPr>
          <w:ilvl w:val="0"/>
          <w:numId w:val="0"/>
        </w:numPr>
        <w:jc w:val="center"/>
        <w:rPr>
          <w:rFonts w:hint="eastAsia" w:ascii="楷体_GB2312" w:hAnsi="宋体" w:eastAsia="楷体_GB2312"/>
          <w:b/>
          <w:color w:val="auto"/>
          <w:sz w:val="44"/>
          <w:szCs w:val="44"/>
          <w:highlight w:val="none"/>
        </w:rPr>
      </w:pPr>
      <w:r>
        <w:rPr>
          <w:rFonts w:hint="eastAsia" w:ascii="楷体_GB2312" w:hAnsi="宋体" w:eastAsia="楷体_GB2312"/>
          <w:b/>
          <w:color w:val="auto"/>
          <w:sz w:val="44"/>
          <w:szCs w:val="44"/>
          <w:highlight w:val="none"/>
        </w:rPr>
        <w:t>供应商参加谈判确认函</w:t>
      </w:r>
    </w:p>
    <w:p w14:paraId="60054411">
      <w:pPr>
        <w:rPr>
          <w:rFonts w:hint="eastAsia" w:ascii="楷体_GB2312" w:eastAsia="楷体_GB2312"/>
          <w:color w:val="auto"/>
          <w:sz w:val="32"/>
          <w:szCs w:val="32"/>
          <w:highlight w:val="none"/>
        </w:rPr>
      </w:pPr>
      <w:r>
        <w:rPr>
          <w:rFonts w:hint="eastAsia" w:ascii="楷体_GB2312" w:eastAsia="楷体_GB2312"/>
          <w:color w:val="auto"/>
          <w:sz w:val="32"/>
          <w:szCs w:val="32"/>
          <w:highlight w:val="none"/>
        </w:rPr>
        <w:t>江苏苏维工程管理有限公司：</w:t>
      </w:r>
    </w:p>
    <w:p w14:paraId="46235D8E">
      <w:pPr>
        <w:rPr>
          <w:rFonts w:hint="eastAsia" w:ascii="楷体_GB2312" w:eastAsia="楷体_GB2312"/>
          <w:color w:val="auto"/>
          <w:sz w:val="32"/>
          <w:szCs w:val="32"/>
          <w:highlight w:val="none"/>
        </w:rPr>
      </w:pPr>
      <w:r>
        <w:rPr>
          <w:rFonts w:hint="eastAsia" w:ascii="楷体_GB2312" w:eastAsia="楷体_GB2312"/>
          <w:color w:val="auto"/>
          <w:sz w:val="32"/>
          <w:szCs w:val="32"/>
          <w:highlight w:val="none"/>
        </w:rPr>
        <w:t>　　本单位将参加贵公司于</w:t>
      </w:r>
      <w:r>
        <w:rPr>
          <w:rFonts w:hint="eastAsia" w:ascii="楷体_GB2312" w:eastAsia="楷体_GB2312"/>
          <w:color w:val="auto"/>
          <w:sz w:val="32"/>
          <w:szCs w:val="32"/>
          <w:highlight w:val="none"/>
          <w:lang w:val="en-US" w:eastAsia="zh-CN"/>
        </w:rPr>
        <w:t>2024年</w:t>
      </w:r>
      <w:r>
        <w:rPr>
          <w:rFonts w:hint="eastAsia" w:ascii="楷体_GB2312" w:eastAsia="楷体_GB2312"/>
          <w:color w:val="auto"/>
          <w:sz w:val="32"/>
          <w:szCs w:val="32"/>
          <w:highlight w:val="none"/>
          <w:u w:val="single"/>
          <w:lang w:val="en-US" w:eastAsia="zh-CN"/>
        </w:rPr>
        <w:t xml:space="preserve">   </w:t>
      </w:r>
      <w:r>
        <w:rPr>
          <w:rFonts w:hint="eastAsia" w:ascii="楷体_GB2312" w:eastAsia="楷体_GB2312"/>
          <w:color w:val="auto"/>
          <w:sz w:val="32"/>
          <w:szCs w:val="32"/>
          <w:highlight w:val="none"/>
        </w:rPr>
        <w:t>月</w:t>
      </w:r>
      <w:r>
        <w:rPr>
          <w:rFonts w:hint="eastAsia" w:ascii="楷体_GB2312" w:eastAsia="楷体_GB2312"/>
          <w:color w:val="auto"/>
          <w:sz w:val="32"/>
          <w:szCs w:val="32"/>
          <w:highlight w:val="none"/>
          <w:u w:val="single"/>
          <w:lang w:val="en-US" w:eastAsia="zh-CN"/>
        </w:rPr>
        <w:t xml:space="preserve">    </w:t>
      </w:r>
      <w:r>
        <w:rPr>
          <w:rFonts w:hint="eastAsia" w:ascii="楷体_GB2312" w:eastAsia="楷体_GB2312"/>
          <w:color w:val="auto"/>
          <w:sz w:val="32"/>
          <w:szCs w:val="32"/>
          <w:highlight w:val="none"/>
        </w:rPr>
        <w:t>日开标的采购编号为</w:t>
      </w:r>
      <w:r>
        <w:rPr>
          <w:rFonts w:hint="eastAsia" w:ascii="楷体_GB2312" w:eastAsia="楷体_GB2312"/>
          <w:color w:val="auto"/>
          <w:sz w:val="32"/>
          <w:szCs w:val="32"/>
          <w:highlight w:val="none"/>
          <w:u w:val="single"/>
          <w:lang w:eastAsia="zh-CN"/>
        </w:rPr>
        <w:t>SBYYSW-2024041号</w:t>
      </w:r>
      <w:r>
        <w:rPr>
          <w:rFonts w:hint="eastAsia" w:ascii="楷体_GB2312" w:eastAsia="楷体_GB2312"/>
          <w:color w:val="auto"/>
          <w:sz w:val="32"/>
          <w:szCs w:val="32"/>
          <w:highlight w:val="none"/>
        </w:rPr>
        <w:t>的</w:t>
      </w:r>
      <w:r>
        <w:rPr>
          <w:rFonts w:hint="eastAsia" w:ascii="楷体_GB2312" w:eastAsia="楷体_GB2312"/>
          <w:color w:val="auto"/>
          <w:sz w:val="32"/>
          <w:szCs w:val="32"/>
          <w:highlight w:val="none"/>
          <w:u w:val="single"/>
          <w:lang w:val="en-US" w:eastAsia="zh-CN"/>
        </w:rPr>
        <w:t xml:space="preserve"> 苏北人民医院电子智能导航系统开发区分院新建及主院区升级项目</w:t>
      </w:r>
      <w:r>
        <w:rPr>
          <w:rFonts w:hint="eastAsia" w:ascii="楷体_GB2312" w:eastAsia="楷体_GB2312"/>
          <w:color w:val="auto"/>
          <w:sz w:val="32"/>
          <w:szCs w:val="32"/>
          <w:highlight w:val="none"/>
        </w:rPr>
        <w:t>项目的谈判。本单位已在</w:t>
      </w:r>
      <w:r>
        <w:rPr>
          <w:rFonts w:hint="eastAsia" w:ascii="楷体_GB2312" w:eastAsia="楷体_GB2312"/>
          <w:color w:val="auto"/>
          <w:sz w:val="32"/>
          <w:szCs w:val="32"/>
          <w:highlight w:val="none"/>
          <w:lang w:val="en-US" w:eastAsia="zh-CN"/>
        </w:rPr>
        <w:t>代理机构处</w:t>
      </w:r>
      <w:r>
        <w:rPr>
          <w:rFonts w:hint="eastAsia" w:ascii="楷体_GB2312" w:eastAsia="楷体_GB2312"/>
          <w:color w:val="auto"/>
          <w:sz w:val="32"/>
          <w:szCs w:val="32"/>
          <w:highlight w:val="none"/>
        </w:rPr>
        <w:t>成功</w:t>
      </w:r>
      <w:r>
        <w:rPr>
          <w:rFonts w:hint="eastAsia" w:ascii="楷体_GB2312" w:eastAsia="楷体_GB2312"/>
          <w:color w:val="auto"/>
          <w:sz w:val="32"/>
          <w:szCs w:val="32"/>
          <w:highlight w:val="none"/>
          <w:lang w:val="en-US" w:eastAsia="zh-CN"/>
        </w:rPr>
        <w:t>获取</w:t>
      </w:r>
      <w:r>
        <w:rPr>
          <w:rFonts w:hint="eastAsia" w:ascii="楷体_GB2312" w:eastAsia="楷体_GB2312"/>
          <w:color w:val="auto"/>
          <w:sz w:val="32"/>
          <w:szCs w:val="32"/>
          <w:highlight w:val="none"/>
        </w:rPr>
        <w:t>标书，特发函确认。</w:t>
      </w:r>
    </w:p>
    <w:p w14:paraId="781EFD07">
      <w:pPr>
        <w:ind w:left="4160" w:hanging="4160" w:hangingChars="1300"/>
        <w:jc w:val="right"/>
        <w:rPr>
          <w:rFonts w:hint="eastAsia" w:ascii="楷体_GB2312" w:eastAsia="楷体_GB2312"/>
          <w:color w:val="auto"/>
          <w:sz w:val="32"/>
          <w:szCs w:val="32"/>
          <w:highlight w:val="none"/>
        </w:rPr>
      </w:pPr>
      <w:r>
        <w:rPr>
          <w:rFonts w:hint="eastAsia" w:ascii="楷体_GB2312" w:eastAsia="楷体_GB2312"/>
          <w:color w:val="auto"/>
          <w:sz w:val="32"/>
          <w:szCs w:val="32"/>
          <w:highlight w:val="none"/>
        </w:rPr>
        <w:t>　　　　　　</w:t>
      </w:r>
      <w:r>
        <w:rPr>
          <w:rFonts w:hint="eastAsia" w:ascii="楷体_GB2312" w:eastAsia="楷体_GB2312"/>
          <w:color w:val="auto"/>
          <w:sz w:val="32"/>
          <w:szCs w:val="32"/>
          <w:highlight w:val="none"/>
          <w:lang w:val="en-US" w:eastAsia="zh-CN"/>
        </w:rPr>
        <w:t xml:space="preserve">     </w:t>
      </w:r>
      <w:r>
        <w:rPr>
          <w:rFonts w:hint="eastAsia" w:ascii="楷体_GB2312" w:eastAsia="楷体_GB2312"/>
          <w:color w:val="auto"/>
          <w:sz w:val="32"/>
          <w:szCs w:val="32"/>
          <w:highlight w:val="none"/>
          <w:u w:val="single"/>
          <w:lang w:val="en-US" w:eastAsia="zh-CN"/>
        </w:rPr>
        <w:t xml:space="preserve">        </w:t>
      </w:r>
      <w:r>
        <w:rPr>
          <w:rFonts w:hint="eastAsia" w:ascii="楷体_GB2312" w:eastAsia="楷体_GB2312"/>
          <w:color w:val="auto"/>
          <w:sz w:val="32"/>
          <w:szCs w:val="32"/>
          <w:highlight w:val="none"/>
          <w:u w:val="single"/>
        </w:rPr>
        <w:t>　</w:t>
      </w:r>
      <w:r>
        <w:rPr>
          <w:rFonts w:hint="eastAsia" w:ascii="楷体_GB2312" w:eastAsia="楷体_GB2312"/>
          <w:color w:val="auto"/>
          <w:sz w:val="32"/>
          <w:szCs w:val="32"/>
          <w:highlight w:val="none"/>
        </w:rPr>
        <w:t>（单位公章）</w:t>
      </w:r>
    </w:p>
    <w:p w14:paraId="73FA36C1">
      <w:pPr>
        <w:pBdr>
          <w:bottom w:val="single" w:color="auto" w:sz="6" w:space="1"/>
        </w:pBdr>
        <w:ind w:left="5280" w:hanging="5280" w:hangingChars="1650"/>
        <w:rPr>
          <w:rFonts w:hint="eastAsia" w:ascii="楷体_GB2312" w:eastAsia="楷体_GB2312"/>
          <w:color w:val="auto"/>
          <w:sz w:val="32"/>
          <w:szCs w:val="32"/>
          <w:highlight w:val="none"/>
        </w:rPr>
      </w:pPr>
      <w:r>
        <w:rPr>
          <w:rFonts w:hint="eastAsia" w:ascii="楷体_GB2312" w:eastAsia="楷体_GB2312"/>
          <w:color w:val="auto"/>
          <w:sz w:val="32"/>
          <w:szCs w:val="32"/>
          <w:highlight w:val="none"/>
        </w:rPr>
        <w:t>　　　　　　　　　　　　　　年　　　月　　　日</w:t>
      </w:r>
    </w:p>
    <w:p w14:paraId="0FE00AE0">
      <w:pPr>
        <w:ind w:left="5280" w:hanging="5280" w:hangingChars="1650"/>
        <w:rPr>
          <w:rFonts w:hint="eastAsia" w:ascii="楷体_GB2312" w:eastAsia="楷体_GB2312"/>
          <w:color w:val="auto"/>
          <w:sz w:val="32"/>
          <w:szCs w:val="32"/>
          <w:highlight w:val="none"/>
        </w:rPr>
      </w:pPr>
      <w:r>
        <w:rPr>
          <w:rFonts w:hint="eastAsia" w:ascii="楷体_GB2312" w:eastAsia="楷体_GB2312"/>
          <w:color w:val="auto"/>
          <w:sz w:val="32"/>
          <w:szCs w:val="32"/>
          <w:highlight w:val="none"/>
        </w:rPr>
        <w:t>附：</w:t>
      </w:r>
    </w:p>
    <w:p w14:paraId="2ED3A121">
      <w:pPr>
        <w:ind w:left="5963" w:hanging="5963" w:hangingChars="1650"/>
        <w:jc w:val="center"/>
        <w:rPr>
          <w:rFonts w:hint="eastAsia" w:ascii="楷体_GB2312" w:eastAsia="楷体_GB2312"/>
          <w:b/>
          <w:color w:val="auto"/>
          <w:sz w:val="36"/>
          <w:szCs w:val="36"/>
          <w:highlight w:val="none"/>
        </w:rPr>
      </w:pPr>
      <w:r>
        <w:rPr>
          <w:rFonts w:hint="eastAsia" w:ascii="楷体_GB2312" w:eastAsia="楷体_GB2312"/>
          <w:b/>
          <w:color w:val="auto"/>
          <w:sz w:val="36"/>
          <w:szCs w:val="36"/>
          <w:highlight w:val="none"/>
        </w:rPr>
        <w:t>供应商联系表</w:t>
      </w:r>
    </w:p>
    <w:tbl>
      <w:tblPr>
        <w:tblStyle w:val="3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7"/>
        <w:gridCol w:w="1873"/>
        <w:gridCol w:w="2550"/>
        <w:gridCol w:w="1812"/>
      </w:tblGrid>
      <w:tr w14:paraId="32B855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7" w:type="dxa"/>
            <w:noWrap w:val="0"/>
            <w:vAlign w:val="top"/>
          </w:tcPr>
          <w:p w14:paraId="2BD1D77C">
            <w:pPr>
              <w:jc w:val="center"/>
              <w:rPr>
                <w:rFonts w:hint="eastAsia" w:ascii="楷体_GB2312" w:eastAsia="楷体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楷体_GB2312" w:eastAsia="楷体_GB2312"/>
                <w:color w:val="auto"/>
                <w:sz w:val="28"/>
                <w:szCs w:val="28"/>
                <w:highlight w:val="none"/>
              </w:rPr>
              <w:t>单位名称</w:t>
            </w:r>
          </w:p>
        </w:tc>
        <w:tc>
          <w:tcPr>
            <w:tcW w:w="6235" w:type="dxa"/>
            <w:gridSpan w:val="3"/>
            <w:noWrap w:val="0"/>
            <w:vAlign w:val="top"/>
          </w:tcPr>
          <w:p w14:paraId="49A25B72">
            <w:pPr>
              <w:jc w:val="center"/>
              <w:rPr>
                <w:rFonts w:hint="eastAsia" w:ascii="楷体_GB2312" w:eastAsia="楷体_GB2312"/>
                <w:color w:val="auto"/>
                <w:sz w:val="28"/>
                <w:szCs w:val="28"/>
                <w:highlight w:val="none"/>
              </w:rPr>
            </w:pPr>
          </w:p>
        </w:tc>
      </w:tr>
      <w:tr w14:paraId="5FF18F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7" w:type="dxa"/>
            <w:noWrap w:val="0"/>
            <w:vAlign w:val="top"/>
          </w:tcPr>
          <w:p w14:paraId="38EB9975">
            <w:pPr>
              <w:jc w:val="center"/>
              <w:rPr>
                <w:rFonts w:hint="eastAsia" w:ascii="楷体_GB2312" w:eastAsia="楷体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楷体_GB2312" w:eastAsia="楷体_GB2312"/>
                <w:color w:val="auto"/>
                <w:sz w:val="28"/>
                <w:szCs w:val="28"/>
                <w:highlight w:val="none"/>
              </w:rPr>
              <w:t>单位地址</w:t>
            </w:r>
          </w:p>
        </w:tc>
        <w:tc>
          <w:tcPr>
            <w:tcW w:w="6235" w:type="dxa"/>
            <w:gridSpan w:val="3"/>
            <w:noWrap w:val="0"/>
            <w:vAlign w:val="top"/>
          </w:tcPr>
          <w:p w14:paraId="045CE2BD">
            <w:pPr>
              <w:jc w:val="center"/>
              <w:rPr>
                <w:rFonts w:hint="eastAsia" w:ascii="楷体_GB2312" w:eastAsia="楷体_GB2312"/>
                <w:color w:val="auto"/>
                <w:sz w:val="28"/>
                <w:szCs w:val="28"/>
                <w:highlight w:val="none"/>
              </w:rPr>
            </w:pPr>
          </w:p>
        </w:tc>
      </w:tr>
      <w:tr w14:paraId="30F463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7" w:type="dxa"/>
            <w:noWrap w:val="0"/>
            <w:vAlign w:val="top"/>
          </w:tcPr>
          <w:p w14:paraId="7A590912">
            <w:pPr>
              <w:jc w:val="center"/>
              <w:rPr>
                <w:rFonts w:hint="eastAsia" w:ascii="楷体_GB2312" w:eastAsia="楷体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楷体_GB2312" w:eastAsia="楷体_GB2312"/>
                <w:color w:val="auto"/>
                <w:sz w:val="28"/>
                <w:szCs w:val="28"/>
                <w:highlight w:val="none"/>
              </w:rPr>
              <w:t>法定代表人</w:t>
            </w:r>
          </w:p>
        </w:tc>
        <w:tc>
          <w:tcPr>
            <w:tcW w:w="1873" w:type="dxa"/>
            <w:noWrap w:val="0"/>
            <w:vAlign w:val="top"/>
          </w:tcPr>
          <w:p w14:paraId="61432900">
            <w:pPr>
              <w:rPr>
                <w:rFonts w:hint="eastAsia" w:ascii="楷体_GB2312" w:eastAsia="楷体_GB2312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2550" w:type="dxa"/>
            <w:noWrap w:val="0"/>
            <w:vAlign w:val="top"/>
          </w:tcPr>
          <w:p w14:paraId="5366D821">
            <w:pPr>
              <w:jc w:val="center"/>
              <w:rPr>
                <w:rFonts w:hint="eastAsia" w:ascii="楷体_GB2312" w:eastAsia="楷体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楷体_GB2312" w:eastAsia="楷体_GB2312"/>
                <w:color w:val="auto"/>
                <w:sz w:val="28"/>
                <w:szCs w:val="28"/>
                <w:highlight w:val="none"/>
              </w:rPr>
              <w:t>邮编</w:t>
            </w:r>
          </w:p>
        </w:tc>
        <w:tc>
          <w:tcPr>
            <w:tcW w:w="1812" w:type="dxa"/>
            <w:noWrap w:val="0"/>
            <w:vAlign w:val="top"/>
          </w:tcPr>
          <w:p w14:paraId="1A29EBF8">
            <w:pPr>
              <w:jc w:val="center"/>
              <w:rPr>
                <w:rFonts w:hint="eastAsia" w:ascii="楷体_GB2312" w:eastAsia="楷体_GB2312"/>
                <w:color w:val="auto"/>
                <w:sz w:val="28"/>
                <w:szCs w:val="28"/>
                <w:highlight w:val="none"/>
              </w:rPr>
            </w:pPr>
          </w:p>
        </w:tc>
      </w:tr>
      <w:tr w14:paraId="1C5E20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7" w:type="dxa"/>
            <w:noWrap w:val="0"/>
            <w:vAlign w:val="top"/>
          </w:tcPr>
          <w:p w14:paraId="3B977A4C">
            <w:pPr>
              <w:jc w:val="center"/>
              <w:rPr>
                <w:rFonts w:hint="eastAsia" w:ascii="楷体_GB2312" w:eastAsia="楷体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楷体_GB2312" w:eastAsia="楷体_GB2312"/>
                <w:color w:val="auto"/>
                <w:sz w:val="28"/>
                <w:szCs w:val="28"/>
                <w:highlight w:val="none"/>
              </w:rPr>
              <w:t>单位电话</w:t>
            </w:r>
          </w:p>
        </w:tc>
        <w:tc>
          <w:tcPr>
            <w:tcW w:w="1873" w:type="dxa"/>
            <w:noWrap w:val="0"/>
            <w:vAlign w:val="top"/>
          </w:tcPr>
          <w:p w14:paraId="73DBC6F1">
            <w:pPr>
              <w:jc w:val="center"/>
              <w:rPr>
                <w:rFonts w:hint="eastAsia" w:ascii="楷体_GB2312" w:eastAsia="楷体_GB2312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2550" w:type="dxa"/>
            <w:noWrap w:val="0"/>
            <w:vAlign w:val="top"/>
          </w:tcPr>
          <w:p w14:paraId="392733C4">
            <w:pPr>
              <w:jc w:val="center"/>
              <w:rPr>
                <w:rFonts w:hint="eastAsia" w:ascii="楷体_GB2312" w:eastAsia="楷体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楷体_GB2312" w:eastAsia="楷体_GB2312"/>
                <w:color w:val="auto"/>
                <w:sz w:val="28"/>
                <w:szCs w:val="28"/>
                <w:highlight w:val="none"/>
              </w:rPr>
              <w:t>传真号码</w:t>
            </w:r>
          </w:p>
        </w:tc>
        <w:tc>
          <w:tcPr>
            <w:tcW w:w="1812" w:type="dxa"/>
            <w:noWrap w:val="0"/>
            <w:vAlign w:val="top"/>
          </w:tcPr>
          <w:p w14:paraId="64963B7C">
            <w:pPr>
              <w:jc w:val="center"/>
              <w:rPr>
                <w:rFonts w:hint="eastAsia" w:ascii="楷体_GB2312" w:eastAsia="楷体_GB2312"/>
                <w:color w:val="auto"/>
                <w:sz w:val="28"/>
                <w:szCs w:val="28"/>
                <w:highlight w:val="none"/>
              </w:rPr>
            </w:pPr>
          </w:p>
        </w:tc>
      </w:tr>
      <w:tr w14:paraId="1DDD91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7" w:type="dxa"/>
            <w:noWrap w:val="0"/>
            <w:vAlign w:val="top"/>
          </w:tcPr>
          <w:p w14:paraId="48DF209C">
            <w:pPr>
              <w:jc w:val="center"/>
              <w:rPr>
                <w:rFonts w:hint="eastAsia" w:ascii="楷体_GB2312" w:eastAsia="楷体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楷体_GB2312" w:eastAsia="楷体_GB2312"/>
                <w:color w:val="auto"/>
                <w:sz w:val="28"/>
                <w:szCs w:val="28"/>
                <w:highlight w:val="none"/>
              </w:rPr>
              <w:t>项目联系人</w:t>
            </w:r>
          </w:p>
        </w:tc>
        <w:tc>
          <w:tcPr>
            <w:tcW w:w="1873" w:type="dxa"/>
            <w:noWrap w:val="0"/>
            <w:vAlign w:val="top"/>
          </w:tcPr>
          <w:p w14:paraId="2DE133B2">
            <w:pPr>
              <w:jc w:val="center"/>
              <w:rPr>
                <w:rFonts w:hint="eastAsia" w:ascii="楷体_GB2312" w:eastAsia="楷体_GB2312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2550" w:type="dxa"/>
            <w:noWrap w:val="0"/>
            <w:vAlign w:val="top"/>
          </w:tcPr>
          <w:p w14:paraId="195965FA">
            <w:pPr>
              <w:jc w:val="center"/>
              <w:rPr>
                <w:rFonts w:hint="eastAsia" w:ascii="楷体_GB2312" w:eastAsia="楷体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楷体_GB2312" w:eastAsia="楷体_GB2312"/>
                <w:color w:val="auto"/>
                <w:sz w:val="28"/>
                <w:szCs w:val="28"/>
                <w:highlight w:val="none"/>
              </w:rPr>
              <w:t>邮箱</w:t>
            </w:r>
          </w:p>
        </w:tc>
        <w:tc>
          <w:tcPr>
            <w:tcW w:w="1812" w:type="dxa"/>
            <w:noWrap w:val="0"/>
            <w:vAlign w:val="top"/>
          </w:tcPr>
          <w:p w14:paraId="723EA355">
            <w:pPr>
              <w:jc w:val="center"/>
              <w:rPr>
                <w:rFonts w:hint="eastAsia" w:ascii="楷体_GB2312" w:eastAsia="楷体_GB2312"/>
                <w:color w:val="auto"/>
                <w:sz w:val="28"/>
                <w:szCs w:val="28"/>
                <w:highlight w:val="none"/>
              </w:rPr>
            </w:pPr>
          </w:p>
        </w:tc>
      </w:tr>
      <w:tr w14:paraId="504B50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7" w:type="dxa"/>
            <w:noWrap w:val="0"/>
            <w:vAlign w:val="top"/>
          </w:tcPr>
          <w:p w14:paraId="4F409C4A">
            <w:pPr>
              <w:jc w:val="center"/>
              <w:rPr>
                <w:rFonts w:hint="eastAsia" w:ascii="楷体_GB2312" w:eastAsia="楷体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楷体_GB2312" w:eastAsia="楷体_GB2312"/>
                <w:color w:val="auto"/>
                <w:sz w:val="28"/>
                <w:szCs w:val="28"/>
                <w:highlight w:val="none"/>
              </w:rPr>
              <w:t>联系人电话</w:t>
            </w:r>
          </w:p>
        </w:tc>
        <w:tc>
          <w:tcPr>
            <w:tcW w:w="1873" w:type="dxa"/>
            <w:noWrap w:val="0"/>
            <w:vAlign w:val="top"/>
          </w:tcPr>
          <w:p w14:paraId="345DE29B">
            <w:pPr>
              <w:jc w:val="center"/>
              <w:rPr>
                <w:rFonts w:hint="eastAsia" w:ascii="楷体_GB2312" w:eastAsia="楷体_GB2312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2550" w:type="dxa"/>
            <w:noWrap w:val="0"/>
            <w:vAlign w:val="top"/>
          </w:tcPr>
          <w:p w14:paraId="5E144BA8">
            <w:pPr>
              <w:jc w:val="center"/>
              <w:rPr>
                <w:rFonts w:hint="eastAsia" w:ascii="楷体_GB2312" w:eastAsia="楷体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楷体_GB2312" w:eastAsia="楷体_GB2312"/>
                <w:color w:val="auto"/>
                <w:sz w:val="28"/>
                <w:szCs w:val="28"/>
                <w:highlight w:val="none"/>
              </w:rPr>
              <w:t>联系人手机</w:t>
            </w:r>
          </w:p>
        </w:tc>
        <w:tc>
          <w:tcPr>
            <w:tcW w:w="1812" w:type="dxa"/>
            <w:noWrap w:val="0"/>
            <w:vAlign w:val="top"/>
          </w:tcPr>
          <w:p w14:paraId="62717777">
            <w:pPr>
              <w:jc w:val="center"/>
              <w:rPr>
                <w:rFonts w:hint="eastAsia" w:ascii="楷体_GB2312" w:eastAsia="楷体_GB2312"/>
                <w:color w:val="auto"/>
                <w:sz w:val="28"/>
                <w:szCs w:val="28"/>
                <w:highlight w:val="none"/>
              </w:rPr>
            </w:pPr>
          </w:p>
        </w:tc>
      </w:tr>
      <w:tr w14:paraId="4B52B5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7" w:type="dxa"/>
            <w:noWrap w:val="0"/>
            <w:vAlign w:val="top"/>
          </w:tcPr>
          <w:p w14:paraId="68316E96">
            <w:pPr>
              <w:jc w:val="center"/>
              <w:rPr>
                <w:rFonts w:hint="eastAsia" w:ascii="楷体_GB2312" w:eastAsia="楷体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楷体_GB2312" w:eastAsia="楷体_GB2312"/>
                <w:color w:val="auto"/>
                <w:sz w:val="28"/>
                <w:szCs w:val="28"/>
                <w:highlight w:val="none"/>
              </w:rPr>
              <w:t>所投项目名称</w:t>
            </w:r>
          </w:p>
        </w:tc>
        <w:tc>
          <w:tcPr>
            <w:tcW w:w="6235" w:type="dxa"/>
            <w:gridSpan w:val="3"/>
            <w:noWrap w:val="0"/>
            <w:vAlign w:val="top"/>
          </w:tcPr>
          <w:p w14:paraId="32C41442">
            <w:pPr>
              <w:jc w:val="center"/>
              <w:rPr>
                <w:rFonts w:hint="eastAsia" w:ascii="楷体_GB2312" w:eastAsia="楷体_GB2312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楷体_GB2312" w:eastAsia="楷体_GB2312"/>
                <w:color w:val="auto"/>
                <w:sz w:val="28"/>
                <w:szCs w:val="28"/>
                <w:highlight w:val="none"/>
                <w:lang w:eastAsia="zh-CN"/>
              </w:rPr>
              <w:t>苏北人民医院电子智能导航系统开发区分院新建及主院区升级项目</w:t>
            </w:r>
          </w:p>
        </w:tc>
      </w:tr>
    </w:tbl>
    <w:p w14:paraId="6248161E">
      <w:pPr>
        <w:spacing w:line="360" w:lineRule="auto"/>
        <w:rPr>
          <w:rFonts w:hint="eastAsia" w:ascii="宋体" w:hAnsi="宋体" w:cs="宋体"/>
          <w:b/>
          <w:color w:val="auto"/>
          <w:sz w:val="24"/>
          <w:szCs w:val="24"/>
          <w:highlight w:val="none"/>
        </w:rPr>
      </w:pPr>
    </w:p>
    <w:p w14:paraId="5FF44468">
      <w:pPr>
        <w:spacing w:line="360" w:lineRule="auto"/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 w:cs="宋体"/>
          <w:b/>
          <w:color w:val="auto"/>
          <w:sz w:val="24"/>
          <w:szCs w:val="24"/>
          <w:highlight w:val="none"/>
        </w:rPr>
        <w:t>备注：1、请准备参与本项目谈判的供应商如实填写（以上信息均为必填内容）后邮件至采购代理机构（邮箱：</w:t>
      </w:r>
      <w:r>
        <w:rPr>
          <w:rFonts w:hint="eastAsia" w:ascii="宋体" w:hAnsi="宋体" w:cs="宋体"/>
          <w:b/>
          <w:color w:val="auto"/>
          <w:sz w:val="24"/>
          <w:szCs w:val="24"/>
          <w:highlight w:val="none"/>
        </w:rPr>
        <w:fldChar w:fldCharType="begin"/>
      </w:r>
      <w:r>
        <w:rPr>
          <w:rFonts w:hint="eastAsia" w:ascii="宋体" w:hAnsi="宋体" w:cs="宋体"/>
          <w:b/>
          <w:color w:val="auto"/>
          <w:sz w:val="24"/>
          <w:szCs w:val="24"/>
          <w:highlight w:val="none"/>
        </w:rPr>
        <w:instrText xml:space="preserve"> HYPERLINK "mailto:43075122@qq.com" </w:instrText>
      </w:r>
      <w:r>
        <w:rPr>
          <w:rFonts w:hint="eastAsia" w:ascii="宋体" w:hAnsi="宋体" w:cs="宋体"/>
          <w:b/>
          <w:color w:val="auto"/>
          <w:sz w:val="24"/>
          <w:szCs w:val="24"/>
          <w:highlight w:val="none"/>
        </w:rPr>
        <w:fldChar w:fldCharType="separate"/>
      </w:r>
      <w:r>
        <w:rPr>
          <w:rFonts w:hint="eastAsia" w:ascii="宋体" w:hAnsi="宋体" w:cs="宋体"/>
          <w:b/>
          <w:color w:val="auto"/>
          <w:sz w:val="24"/>
          <w:szCs w:val="24"/>
          <w:highlight w:val="none"/>
          <w:lang w:val="en-US" w:eastAsia="zh-CN"/>
        </w:rPr>
        <w:t>3391686552@qq.com</w:t>
      </w:r>
      <w:r>
        <w:rPr>
          <w:rFonts w:hint="eastAsia" w:ascii="宋体" w:hAnsi="宋体" w:cs="宋体"/>
          <w:b/>
          <w:color w:val="auto"/>
          <w:sz w:val="24"/>
          <w:szCs w:val="24"/>
          <w:highlight w:val="none"/>
        </w:rPr>
        <w:fldChar w:fldCharType="end"/>
      </w:r>
      <w:r>
        <w:rPr>
          <w:rFonts w:hint="eastAsia" w:ascii="宋体" w:hAnsi="宋体" w:cs="宋体"/>
          <w:b/>
          <w:color w:val="auto"/>
          <w:sz w:val="24"/>
          <w:szCs w:val="24"/>
          <w:highlight w:val="none"/>
        </w:rPr>
        <w:t>，固定电话：</w:t>
      </w:r>
      <w:r>
        <w:rPr>
          <w:rFonts w:hint="eastAsia" w:ascii="宋体" w:hAnsi="宋体" w:cs="宋体"/>
          <w:b/>
          <w:color w:val="auto"/>
          <w:sz w:val="24"/>
          <w:szCs w:val="24"/>
          <w:highlight w:val="none"/>
          <w:lang w:eastAsia="zh-CN"/>
        </w:rPr>
        <w:t>0514-82129116）</w:t>
      </w:r>
      <w:r>
        <w:rPr>
          <w:rFonts w:hint="eastAsia" w:ascii="宋体" w:hAnsi="宋体" w:cs="宋体"/>
          <w:b/>
          <w:color w:val="auto"/>
          <w:sz w:val="24"/>
          <w:szCs w:val="24"/>
          <w:highlight w:val="none"/>
        </w:rPr>
        <w:t>。</w:t>
      </w:r>
    </w:p>
    <w:p w14:paraId="00E4FFBF">
      <w:pPr>
        <w:spacing w:line="360" w:lineRule="auto"/>
        <w:rPr>
          <w:rFonts w:hint="eastAsia" w:ascii="宋体" w:hAnsi="宋体" w:cs="宋体"/>
          <w:b/>
          <w:color w:val="auto"/>
          <w:sz w:val="24"/>
          <w:szCs w:val="24"/>
          <w:highlight w:val="none"/>
        </w:rPr>
      </w:pPr>
      <w:r>
        <w:rPr>
          <w:rFonts w:hint="eastAsia" w:ascii="宋体" w:hAnsi="宋体" w:cs="宋体"/>
          <w:b/>
          <w:color w:val="auto"/>
          <w:sz w:val="24"/>
          <w:szCs w:val="24"/>
          <w:highlight w:val="none"/>
        </w:rPr>
        <w:t>2、因供应商填写有误，造成以上信息资料的不实将由供应商承担责任。</w:t>
      </w:r>
    </w:p>
    <w:p w14:paraId="717A1C7F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C773BF"/>
    <w:rsid w:val="1D5F207E"/>
    <w:rsid w:val="2CA03F40"/>
    <w:rsid w:val="2D5C381D"/>
    <w:rsid w:val="38051F0E"/>
    <w:rsid w:val="391804E0"/>
    <w:rsid w:val="3A3940A3"/>
    <w:rsid w:val="3B1B6D25"/>
    <w:rsid w:val="3C9851B3"/>
    <w:rsid w:val="3D613AED"/>
    <w:rsid w:val="417F1E67"/>
    <w:rsid w:val="45E95BCA"/>
    <w:rsid w:val="47D70D38"/>
    <w:rsid w:val="48314E7E"/>
    <w:rsid w:val="494C1087"/>
    <w:rsid w:val="4B0E160C"/>
    <w:rsid w:val="4C722E57"/>
    <w:rsid w:val="4E1C4791"/>
    <w:rsid w:val="4FC773BF"/>
    <w:rsid w:val="50B61A62"/>
    <w:rsid w:val="52C330A6"/>
    <w:rsid w:val="54647FC2"/>
    <w:rsid w:val="554A2177"/>
    <w:rsid w:val="57107AD7"/>
    <w:rsid w:val="580556A2"/>
    <w:rsid w:val="58260932"/>
    <w:rsid w:val="5D187289"/>
    <w:rsid w:val="5FBF7C2A"/>
    <w:rsid w:val="608304B5"/>
    <w:rsid w:val="65FA5C65"/>
    <w:rsid w:val="66EF590A"/>
    <w:rsid w:val="6BDB6CF8"/>
    <w:rsid w:val="6D9F57EA"/>
    <w:rsid w:val="7A940132"/>
    <w:rsid w:val="7D96692E"/>
    <w:rsid w:val="7DD55E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jc w:val="center"/>
    </w:pPr>
    <w:rPr>
      <w:rFonts w:eastAsia="华文中宋"/>
      <w:kern w:val="0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2024-12-23T08:32:00Z</dcterms:created>
  <dc:creator>rr</dc:creator>
  <cp:lastModifiedBy>rr</cp:lastModifiedBy>
  <dcterms:modified xsi:type="dcterms:W3CDTF">2024-12-23T08:33:40Z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FC2556FD8157475E87476137DEEF8DCB_11</vt:lpwstr>
  </property>
</Properties>
</file>